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201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AP/PAP Spanish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4th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4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1/28-Feb 1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  <w:p w:rsidR="00000000" w:rsidDel="00000000" w:rsidP="00000000" w:rsidRDefault="00000000" w:rsidRPr="00000000" w14:paraId="00000007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cyan"/>
                <w:rtl w:val="0"/>
              </w:rPr>
              <w:t xml:space="preserve">Belleza y estética powerpoint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</w:t>
            </w:r>
            <w:hyperlink r:id="rId6">
              <w:r w:rsidDel="00000000" w:rsidR="00000000" w:rsidRPr="00000000">
                <w:rPr>
                  <w:rFonts w:ascii="EB Garamond" w:cs="EB Garamond" w:eastAsia="EB Garamond" w:hAnsi="EB Garamond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https://docs.google.com/presentation/d/1m-tAQhVKYyo5HEtz-nTfOgbr1ffx8wiBMN_JNvrfBvo/edit#slide=id.p1</w:t>
              </w:r>
            </w:hyperlink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- Items in blue are in this powerpoint. The power point has warm-ups(Diario) and instructions for each activity in case I don’t type any on the lesson plan. </w:t>
            </w:r>
          </w:p>
          <w:p w:rsidR="00000000" w:rsidDel="00000000" w:rsidP="00000000" w:rsidRDefault="00000000" w:rsidRPr="00000000" w14:paraId="00000008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yellow"/>
                <w:rtl w:val="0"/>
              </w:rPr>
              <w:t xml:space="preserve">Worksheets/Paper Copies-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yellow are located in the Google Drive Folder for each week and copies need to be made. </w:t>
            </w:r>
          </w:p>
          <w:p w:rsidR="00000000" w:rsidDel="00000000" w:rsidP="00000000" w:rsidRDefault="00000000" w:rsidRPr="00000000" w14:paraId="00000009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red"/>
                <w:rtl w:val="0"/>
              </w:rPr>
              <w:t xml:space="preserve">TEMAS Textbook-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red are in the TEMAS </w:t>
            </w:r>
          </w:p>
          <w:p w:rsidR="00000000" w:rsidDel="00000000" w:rsidP="00000000" w:rsidRDefault="00000000" w:rsidRPr="00000000" w14:paraId="0000000A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magenta"/>
                <w:rtl w:val="0"/>
              </w:rPr>
              <w:t xml:space="preserve">Powerpoint adicional-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Items in pink will be in a different power point (Not La belleza y la estética) . </w:t>
            </w:r>
          </w:p>
          <w:p w:rsidR="00000000" w:rsidDel="00000000" w:rsidP="00000000" w:rsidRDefault="00000000" w:rsidRPr="00000000" w14:paraId="0000000B">
            <w:pPr>
              <w:spacing w:after="200" w:line="276" w:lineRule="auto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highlight w:val="green"/>
                <w:rtl w:val="0"/>
              </w:rPr>
              <w:t xml:space="preserve">Manipulatives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Wednesday</w:t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16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Pre-AP: “We will practice using  reflexive verbs in Spanish.” </w:t>
            </w:r>
          </w:p>
          <w:p w:rsidR="00000000" w:rsidDel="00000000" w:rsidP="00000000" w:rsidRDefault="00000000" w:rsidRPr="00000000" w14:paraId="0000002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AP: “We will practice reading comprehension.”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learn vocabulary that can be used to talk about art.”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learn about famous painters.”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after="200" w:line="276" w:lineRule="auto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“Pre-AP- “I will complete reflexive verbs worksheets.”</w:t>
            </w:r>
          </w:p>
          <w:p w:rsidR="00000000" w:rsidDel="00000000" w:rsidP="00000000" w:rsidRDefault="00000000" w:rsidRPr="00000000" w14:paraId="0000002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AP- “I will peer edit a classmates e-mail and will practice my reading comprehension.”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take Cornell Notes over the Art Vocabulary and will participate in Kahoot in order to review.”</w:t>
            </w:r>
          </w:p>
          <w:p w:rsidR="00000000" w:rsidDel="00000000" w:rsidP="00000000" w:rsidRDefault="00000000" w:rsidRPr="00000000" w14:paraId="0000002A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describe various works of art.”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practice describing famous works of art and will find a painting for my art project.”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rPr>
                <w:b w:val="1"/>
                <w:shd w:fill="4a86e8" w:val="clear"/>
              </w:rPr>
            </w:pPr>
            <w:r w:rsidDel="00000000" w:rsidR="00000000" w:rsidRPr="00000000">
              <w:rPr>
                <w:b w:val="1"/>
                <w:shd w:fill="4a86e8" w:val="clear"/>
                <w:rtl w:val="0"/>
              </w:rPr>
              <w:t xml:space="preserve">Pre-AP: Verbos Reflexivos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ind w:left="144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ind w:left="1440" w:hanging="360"/>
            </w:pPr>
            <w:r w:rsidDel="00000000" w:rsidR="00000000" w:rsidRPr="00000000">
              <w:rPr>
                <w:highlight w:val="magenta"/>
                <w:rtl w:val="0"/>
              </w:rPr>
              <w:t xml:space="preserve">Rally Coach</w:t>
            </w:r>
            <w:r w:rsidDel="00000000" w:rsidR="00000000" w:rsidRPr="00000000">
              <w:rPr>
                <w:rtl w:val="0"/>
              </w:rPr>
              <w:t xml:space="preserve"> - Whiteboard review (15)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https://docs.google.com/presentation/d/1_pedRjNUHtz9ya8VSl6cuFFACIyu-F0PyQ3pPi5EqnQ/edit#slide=id.g4bc34b3bdd_0_373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ind w:left="1440" w:hanging="360"/>
            </w:pPr>
            <w:r w:rsidDel="00000000" w:rsidR="00000000" w:rsidRPr="00000000">
              <w:rPr>
                <w:rtl w:val="0"/>
              </w:rPr>
              <w:t xml:space="preserve">Quiz- on socrative (15)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https://b.socrative.com/teacher/#import-quiz/37887365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ind w:left="1440" w:firstLine="0"/>
              <w:rPr/>
            </w:pPr>
            <w:r w:rsidDel="00000000" w:rsidR="00000000" w:rsidRPr="00000000">
              <w:rPr>
                <w:rtl w:val="0"/>
              </w:rPr>
              <w:t xml:space="preserve">Make about </w:t>
            </w:r>
            <w:r w:rsidDel="00000000" w:rsidR="00000000" w:rsidRPr="00000000">
              <w:rPr>
                <w:highlight w:val="yellow"/>
                <w:rtl w:val="0"/>
              </w:rPr>
              <w:t xml:space="preserve">10 paper copies </w:t>
            </w:r>
            <w:r w:rsidDel="00000000" w:rsidR="00000000" w:rsidRPr="00000000">
              <w:rPr>
                <w:rtl w:val="0"/>
              </w:rPr>
              <w:t xml:space="preserve">in case some students do not have a device</w:t>
            </w:r>
          </w:p>
          <w:p w:rsidR="00000000" w:rsidDel="00000000" w:rsidP="00000000" w:rsidRDefault="00000000" w:rsidRPr="00000000" w14:paraId="00000037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rPr>
                <w:b w:val="1"/>
                <w:shd w:fill="4a86e8" w:val="clear"/>
              </w:rPr>
            </w:pPr>
            <w:r w:rsidDel="00000000" w:rsidR="00000000" w:rsidRPr="00000000">
              <w:rPr>
                <w:b w:val="1"/>
                <w:shd w:fill="4a86e8" w:val="clear"/>
                <w:rtl w:val="0"/>
              </w:rPr>
              <w:t xml:space="preserve">AP: Lectura</w:t>
            </w:r>
          </w:p>
          <w:p w:rsidR="00000000" w:rsidDel="00000000" w:rsidP="00000000" w:rsidRDefault="00000000" w:rsidRPr="00000000" w14:paraId="00000039">
            <w:pPr>
              <w:widowControl w:val="0"/>
              <w:rPr>
                <w:b w:val="1"/>
                <w:highlight w:val="gree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highlight w:val="cyan"/>
              </w:rPr>
            </w:pPr>
            <w:r w:rsidDel="00000000" w:rsidR="00000000" w:rsidRPr="00000000">
              <w:rPr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highlight w:val="yellow"/>
                <w:rtl w:val="0"/>
              </w:rPr>
              <w:t xml:space="preserve">Lectura 17 y 18 (</w:t>
            </w:r>
            <w:r w:rsidDel="00000000" w:rsidR="00000000" w:rsidRPr="00000000">
              <w:rPr>
                <w:rtl w:val="0"/>
              </w:rPr>
              <w:t xml:space="preserve">20)</w:t>
            </w: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https://drive.google.com/file/d/1Iu4I44vk0SstWNLfZNsZtxj6Y70I3HnS/view?usp=sharing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Calificar las dos lecturas (17 y 18) Answer Key </w:t>
            </w: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https://drive.google.com/file/d/1GawrR2RKodyYSHQxqPV5974RMWX7XjKz/view?usp=sharing</w:t>
              </w:r>
            </w:hyperlink>
            <w:r w:rsidDel="00000000" w:rsidR="00000000" w:rsidRPr="00000000">
              <w:rPr>
                <w:rtl w:val="0"/>
              </w:rPr>
              <w:t xml:space="preserve"> (pp. 42-45)(10)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after="200" w:line="276" w:lineRule="auto"/>
              <w:rPr>
                <w:i w:val="1"/>
                <w:highlight w:val="cyan"/>
              </w:rPr>
            </w:pPr>
            <w:r w:rsidDel="00000000" w:rsidR="00000000" w:rsidRPr="00000000">
              <w:rPr>
                <w:i w:val="1"/>
                <w:highlight w:val="cyan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highlight w:val="cyan"/>
                <w:rtl w:val="0"/>
              </w:rPr>
              <w:t xml:space="preserve">                     </w:t>
            </w:r>
            <w:r w:rsidDel="00000000" w:rsidR="00000000" w:rsidRPr="00000000">
              <w:rPr>
                <w:i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3E">
            <w:pPr>
              <w:spacing w:after="200"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</w:t>
            </w:r>
            <w:r w:rsidDel="00000000" w:rsidR="00000000" w:rsidRPr="00000000">
              <w:rPr>
                <w:sz w:val="14"/>
                <w:szCs w:val="14"/>
                <w:highlight w:val="magenta"/>
                <w:rtl w:val="0"/>
              </w:rPr>
              <w:t xml:space="preserve">   </w:t>
            </w:r>
            <w:r w:rsidDel="00000000" w:rsidR="00000000" w:rsidRPr="00000000">
              <w:rPr>
                <w:i w:val="1"/>
                <w:highlight w:val="magenta"/>
                <w:rtl w:val="0"/>
              </w:rPr>
              <w:t xml:space="preserve">Notes- </w:t>
            </w:r>
            <w:r w:rsidDel="00000000" w:rsidR="00000000" w:rsidRPr="00000000">
              <w:rPr>
                <w:i w:val="1"/>
                <w:rtl w:val="0"/>
              </w:rPr>
              <w:t xml:space="preserve">Art Vocabulary </w:t>
            </w:r>
            <w:hyperlink r:id="rId11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https://docs.google.com/presentation/d/1SRrARDp_MrIzNnM_wJrjI1e_DcLNgecvJNc3DveMJ6U/edit#slide=id.p10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(15)- Let students know about the art project they will be working on Thurs/Friday. Some of them like to bring their own materials, such as paints and a canvas. </w:t>
            </w:r>
          </w:p>
          <w:p w:rsidR="00000000" w:rsidDel="00000000" w:rsidP="00000000" w:rsidRDefault="00000000" w:rsidRPr="00000000" w14:paraId="0000003F">
            <w:pPr>
              <w:spacing w:after="200"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</w:t>
            </w:r>
            <w:r w:rsidDel="00000000" w:rsidR="00000000" w:rsidRPr="00000000">
              <w:rPr>
                <w:i w:val="1"/>
                <w:rtl w:val="0"/>
              </w:rPr>
              <w:t xml:space="preserve">Kahoot (10) </w:t>
            </w:r>
            <w:hyperlink r:id="rId12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https://play.kahoot.it/#/k/62b2f19b-8e31-4107-ad8d-c716bd083c49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spacing w:after="200" w:line="276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IV.</w:t>
            </w:r>
            <w:r w:rsidDel="00000000" w:rsidR="00000000" w:rsidRPr="00000000">
              <w:rPr>
                <w:i w:val="1"/>
                <w:highlight w:val="magenta"/>
                <w:rtl w:val="0"/>
              </w:rPr>
              <w:t xml:space="preserve"> Art speaking activity </w:t>
            </w:r>
            <w:r w:rsidDel="00000000" w:rsidR="00000000" w:rsidRPr="00000000">
              <w:rPr>
                <w:i w:val="1"/>
                <w:rtl w:val="0"/>
              </w:rPr>
              <w:t xml:space="preserve">(10)- Students will do this activity with their shoulder partner only </w:t>
            </w:r>
            <w:hyperlink r:id="rId13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https://docs.google.com/presentation/d/1EYulWOHnKZrAQmmZ_0dO3GpEpifd-_ltFQXpmhmo_xI/edit?usp=sharing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>
                <w:i w:val="1"/>
                <w:highlight w:val="cyan"/>
              </w:rPr>
            </w:pPr>
            <w:r w:rsidDel="00000000" w:rsidR="00000000" w:rsidRPr="00000000">
              <w:rPr>
                <w:i w:val="1"/>
                <w:highlight w:val="cyan"/>
                <w:rtl w:val="0"/>
              </w:rPr>
              <w:t xml:space="preserve">I.</w:t>
            </w:r>
            <w:r w:rsidDel="00000000" w:rsidR="00000000" w:rsidRPr="00000000">
              <w:rPr>
                <w:sz w:val="14"/>
                <w:szCs w:val="14"/>
                <w:highlight w:val="cyan"/>
                <w:rtl w:val="0"/>
              </w:rPr>
              <w:t xml:space="preserve">                     </w:t>
            </w:r>
            <w:r w:rsidDel="00000000" w:rsidR="00000000" w:rsidRPr="00000000">
              <w:rPr>
                <w:i w:val="1"/>
                <w:highlight w:val="cyan"/>
                <w:rtl w:val="0"/>
              </w:rPr>
              <w:t xml:space="preserve">DIario (10)</w:t>
            </w:r>
          </w:p>
          <w:p w:rsidR="00000000" w:rsidDel="00000000" w:rsidP="00000000" w:rsidRDefault="00000000" w:rsidRPr="00000000" w14:paraId="00000042">
            <w:pPr>
              <w:spacing w:after="200" w:line="276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II.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           </w:t>
            </w:r>
            <w:r w:rsidDel="00000000" w:rsidR="00000000" w:rsidRPr="00000000">
              <w:rPr>
                <w:sz w:val="14"/>
                <w:szCs w:val="14"/>
                <w:highlight w:val="magenta"/>
                <w:rtl w:val="0"/>
              </w:rPr>
              <w:t xml:space="preserve">  </w:t>
            </w:r>
            <w:r w:rsidDel="00000000" w:rsidR="00000000" w:rsidRPr="00000000">
              <w:rPr>
                <w:i w:val="1"/>
                <w:highlight w:val="magenta"/>
                <w:rtl w:val="0"/>
              </w:rPr>
              <w:t xml:space="preserve">Los artistas famosos -</w:t>
            </w:r>
            <w:r w:rsidDel="00000000" w:rsidR="00000000" w:rsidRPr="00000000">
              <w:rPr>
                <w:i w:val="1"/>
                <w:rtl w:val="0"/>
              </w:rPr>
              <w:t xml:space="preserve">Students only need to write down text in red when taking notes </w:t>
            </w:r>
            <w:r w:rsidDel="00000000" w:rsidR="00000000" w:rsidRPr="00000000">
              <w:rPr>
                <w:i w:val="1"/>
                <w:rtl w:val="0"/>
              </w:rPr>
              <w:t xml:space="preserve">(15)</w:t>
            </w:r>
            <w:hyperlink r:id="rId14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https://docs.google.com/presentation/d/1bmQvPD-f7uEpVGY59Huf1BDWejEq32-q4BcsXoxpfEU/edit#slide=id.p3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3">
            <w:pPr>
              <w:spacing w:after="200" w:line="276" w:lineRule="auto"/>
              <w:rPr>
                <w:i w:val="1"/>
                <w:highlight w:val="magenta"/>
              </w:rPr>
            </w:pPr>
            <w:r w:rsidDel="00000000" w:rsidR="00000000" w:rsidRPr="00000000">
              <w:rPr>
                <w:i w:val="1"/>
                <w:highlight w:val="magenta"/>
                <w:rtl w:val="0"/>
              </w:rPr>
              <w:t xml:space="preserve">III.</w:t>
            </w:r>
            <w:r w:rsidDel="00000000" w:rsidR="00000000" w:rsidRPr="00000000">
              <w:rPr>
                <w:sz w:val="14"/>
                <w:szCs w:val="14"/>
                <w:highlight w:val="magenta"/>
                <w:rtl w:val="0"/>
              </w:rPr>
              <w:t xml:space="preserve">                 </w:t>
            </w:r>
            <w:r w:rsidDel="00000000" w:rsidR="00000000" w:rsidRPr="00000000">
              <w:rPr>
                <w:i w:val="1"/>
                <w:highlight w:val="magenta"/>
                <w:rtl w:val="0"/>
              </w:rPr>
              <w:t xml:space="preserve">Citas rápidas- Art speaking activity (10)</w:t>
            </w:r>
          </w:p>
          <w:p w:rsidR="00000000" w:rsidDel="00000000" w:rsidP="00000000" w:rsidRDefault="00000000" w:rsidRPr="00000000" w14:paraId="00000044">
            <w:pPr>
              <w:spacing w:after="200" w:line="276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Assign art project (10) Give each student a </w:t>
            </w:r>
            <w:r w:rsidDel="00000000" w:rsidR="00000000" w:rsidRPr="00000000">
              <w:rPr>
                <w:i w:val="1"/>
                <w:highlight w:val="yellow"/>
                <w:rtl w:val="0"/>
              </w:rPr>
              <w:t xml:space="preserve">copy of the instructions </w:t>
            </w:r>
            <w:hyperlink r:id="rId15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https://docs.google.com/document/d/1pgNtd8pVy1L9dgPRBfvw6GMJMR52yuZKX9MbuwRxG8k/edit#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“How do I form reflexive verbs in Spanish?”</w:t>
            </w:r>
          </w:p>
          <w:p w:rsidR="00000000" w:rsidDel="00000000" w:rsidP="00000000" w:rsidRDefault="00000000" w:rsidRPr="00000000" w14:paraId="0000004D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“Why is it important to be able to write a formal email?”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the arts both challenge and reflect cultural perspectives?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the arts both challenge and reflect cultural perspectives?</w:t>
            </w:r>
          </w:p>
        </w:tc>
      </w:tr>
      <w:tr>
        <w:trPr>
          <w:trHeight w:val="4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Cornell Notes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Cornell Notes</w:t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35"/>
        <w:gridCol w:w="4125"/>
        <w:gridCol w:w="109"/>
        <w:tblGridChange w:id="0">
          <w:tblGrid>
            <w:gridCol w:w="1367"/>
            <w:gridCol w:w="4226"/>
            <w:gridCol w:w="4935"/>
            <w:gridCol w:w="4125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 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hd w:fill="ffffff" w:val="clear"/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</w:p>
        </w:tc>
        <w:tc>
          <w:tcPr/>
          <w:p w:rsidR="00000000" w:rsidDel="00000000" w:rsidP="00000000" w:rsidRDefault="00000000" w:rsidRPr="00000000" w14:paraId="00000069">
            <w:pPr>
              <w:shd w:fill="ffffff" w:val="clea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24"/>
                <w:szCs w:val="24"/>
                <w:highlight w:val="white"/>
                <w:rtl w:val="0"/>
              </w:rPr>
              <w:t xml:space="preserve">1A, 1B, 1C, 2A-B, 3A-B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be able to paint a work of art.”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5f8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“We will be able to paint a work of art.”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200" w:line="276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replicate a famous work of art by a Spanish Speaking Artist.”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“I will replicate a famous work of art by a Spanish Speaking Artist.”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F">
            <w:pPr>
              <w:spacing w:after="200" w:line="276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80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81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82">
            <w:pPr>
              <w:spacing w:after="20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 hay diario </w:t>
            </w:r>
          </w:p>
          <w:p w:rsidR="00000000" w:rsidDel="00000000" w:rsidP="00000000" w:rsidRDefault="00000000" w:rsidRPr="00000000" w14:paraId="0000008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Work on art project. </w:t>
            </w:r>
          </w:p>
          <w:p w:rsidR="00000000" w:rsidDel="00000000" w:rsidP="00000000" w:rsidRDefault="00000000" w:rsidRPr="00000000" w14:paraId="0000008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Materials needed- 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Paper- from sketch journal. - in the closet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Acrylic paints- in the closet. 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Brushes and cups- in closet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Plates to put their paint on. (closet)</w:t>
            </w:r>
          </w:p>
          <w:p w:rsidR="00000000" w:rsidDel="00000000" w:rsidP="00000000" w:rsidRDefault="00000000" w:rsidRPr="00000000" w14:paraId="0000008C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A jug of water. </w:t>
            </w:r>
          </w:p>
          <w:p w:rsidR="00000000" w:rsidDel="00000000" w:rsidP="00000000" w:rsidRDefault="00000000" w:rsidRPr="00000000" w14:paraId="0000008D">
            <w:pPr>
              <w:widowControl w:val="0"/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Butcher paper to cover the floor where they will be working -  butcher paper is in the copy room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No hay diario </w:t>
            </w:r>
          </w:p>
          <w:p w:rsidR="00000000" w:rsidDel="00000000" w:rsidP="00000000" w:rsidRDefault="00000000" w:rsidRPr="00000000" w14:paraId="0000008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Work on art project. 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200"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the arts both challenge and reflect cultural perspectives?</w:t>
            </w:r>
          </w:p>
        </w:tc>
        <w:tc>
          <w:tcPr/>
          <w:p w:rsidR="00000000" w:rsidDel="00000000" w:rsidP="00000000" w:rsidRDefault="00000000" w:rsidRPr="00000000" w14:paraId="0000009B">
            <w:pPr>
              <w:spacing w:after="200" w:line="276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the arts both challenge and reflect cultural perspectives?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spacing w:after="200"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presentation/d/1SRrARDp_MrIzNnM_wJrjI1e_DcLNgecvJNc3DveMJ6U/edit#slide=id.p10" TargetMode="External"/><Relationship Id="rId10" Type="http://schemas.openxmlformats.org/officeDocument/2006/relationships/hyperlink" Target="https://drive.google.com/file/d/1GawrR2RKodyYSHQxqPV5974RMWX7XjKz/view?usp=sharing" TargetMode="External"/><Relationship Id="rId13" Type="http://schemas.openxmlformats.org/officeDocument/2006/relationships/hyperlink" Target="https://docs.google.com/presentation/d/1EYulWOHnKZrAQmmZ_0dO3GpEpifd-_ltFQXpmhmo_xI/edit?usp=sharing" TargetMode="External"/><Relationship Id="rId12" Type="http://schemas.openxmlformats.org/officeDocument/2006/relationships/hyperlink" Target="https://play.kahoot.it/#/k/62b2f19b-8e31-4107-ad8d-c716bd083c4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Iu4I44vk0SstWNLfZNsZtxj6Y70I3HnS/view?usp=sharing" TargetMode="External"/><Relationship Id="rId15" Type="http://schemas.openxmlformats.org/officeDocument/2006/relationships/hyperlink" Target="https://docs.google.com/document/d/1pgNtd8pVy1L9dgPRBfvw6GMJMR52yuZKX9MbuwRxG8k/edit#" TargetMode="External"/><Relationship Id="rId14" Type="http://schemas.openxmlformats.org/officeDocument/2006/relationships/hyperlink" Target="https://docs.google.com/presentation/d/1bmQvPD-f7uEpVGY59Huf1BDWejEq32-q4BcsXoxpfEU/edit#slide=id.p3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m-tAQhVKYyo5HEtz-nTfOgbr1ffx8wiBMN_JNvrfBvo/edit#slide=id.p1" TargetMode="External"/><Relationship Id="rId7" Type="http://schemas.openxmlformats.org/officeDocument/2006/relationships/hyperlink" Target="https://docs.google.com/presentation/d/1_pedRjNUHtz9ya8VSl6cuFFACIyu-F0PyQ3pPi5EqnQ/edit#slide=id.g4bc34b3bdd_0_373" TargetMode="External"/><Relationship Id="rId8" Type="http://schemas.openxmlformats.org/officeDocument/2006/relationships/hyperlink" Target="https://b.socrative.com/teacher/#import-quiz/3788736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