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Spanish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  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4th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Dates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:1/28-2/1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yellow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yellow"/>
                <w:rtl w:val="0"/>
              </w:rPr>
              <w:t xml:space="preserve">paper copies. </w:t>
            </w:r>
          </w:p>
          <w:p w:rsidR="00000000" w:rsidDel="00000000" w:rsidP="00000000" w:rsidRDefault="00000000" w:rsidRPr="00000000" w14:paraId="00000008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blue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cyan"/>
                <w:rtl w:val="0"/>
              </w:rPr>
              <w:t xml:space="preserve">power points. The Calentamiento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powerpoint has dates and pre-made warm-ups. Feel free to edit or adjust.</w:t>
            </w:r>
          </w:p>
          <w:p w:rsidR="00000000" w:rsidDel="00000000" w:rsidP="00000000" w:rsidRDefault="00000000" w:rsidRPr="00000000" w14:paraId="00000009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Items highlighted in green are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green"/>
                <w:rtl w:val="0"/>
              </w:rPr>
              <w:t xml:space="preserve">manipulatives or labels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(in box/filing cabinet)</w:t>
            </w:r>
          </w:p>
          <w:p w:rsidR="00000000" w:rsidDel="00000000" w:rsidP="00000000" w:rsidRDefault="00000000" w:rsidRPr="00000000" w14:paraId="0000000A">
            <w:pPr>
              <w:spacing w:after="160" w:line="259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If highlighted in violet, use the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magenta"/>
                <w:rtl w:val="0"/>
              </w:rPr>
              <w:t xml:space="preserve">Así se dice 1 textbook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and follow the instructions in the teacher’s edition. The textbook is blue and located on bookshelf in the back of the room. 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2"/>
              </w:numPr>
              <w:spacing w:line="259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Part 1: En clase y después (school supplies and activities, clothing, -</w:t>
            </w:r>
            <w:r w:rsidDel="00000000" w:rsidR="00000000" w:rsidRPr="00000000">
              <w:rPr>
                <w:b w:val="1"/>
                <w:rtl w:val="0"/>
              </w:rPr>
              <w:t xml:space="preserve">ar verbs</w:t>
            </w:r>
            <w:r w:rsidDel="00000000" w:rsidR="00000000" w:rsidRPr="00000000">
              <w:rPr>
                <w:rtl w:val="0"/>
              </w:rPr>
              <w:t xml:space="preserve"> in the present tense)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be able to conjugate -AR Spanish verbs in the present tense.”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be able to conjugate and form sentences with -AR Spanish verbs in the present tense.”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learn how to talk about what we do after school.”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complete the Present tense worksheet.”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Rally Coach in order to review before my quiz.”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take notes over my new vocabulary and participate in rally coach in order to practice writing it.”</w:t>
            </w:r>
          </w:p>
        </w:tc>
      </w:tr>
      <w:tr>
        <w:trPr>
          <w:trHeight w:val="192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Song (5)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Present tense -AR worksheet/</w:t>
            </w:r>
            <w:r w:rsidDel="00000000" w:rsidR="00000000" w:rsidRPr="00000000">
              <w:rPr>
                <w:rtl w:val="0"/>
              </w:rPr>
              <w:t xml:space="preserve">practice (15) -Pages 1 and 2 only (Activities A-C)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Grade worksheet (10)- Show worksheet on the board, and have students switch papers with someone to grade. Use a grading app to calculate scores)</w:t>
            </w:r>
          </w:p>
          <w:p w:rsidR="00000000" w:rsidDel="00000000" w:rsidP="00000000" w:rsidRDefault="00000000" w:rsidRPr="00000000" w14:paraId="00000032">
            <w:pPr>
              <w:spacing w:after="200" w:line="276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I.                     Calentamiento (10)</w:t>
            </w:r>
          </w:p>
          <w:p w:rsidR="00000000" w:rsidDel="00000000" w:rsidP="00000000" w:rsidRDefault="00000000" w:rsidRPr="00000000" w14:paraId="0000003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II.                </w:t>
            </w:r>
            <w:r w:rsidDel="00000000" w:rsidR="00000000" w:rsidRPr="00000000">
              <w:rPr>
                <w:highlight w:val="cyan"/>
                <w:rtl w:val="0"/>
              </w:rPr>
              <w:t xml:space="preserve">   Rally Coach </w:t>
            </w:r>
            <w:r w:rsidDel="00000000" w:rsidR="00000000" w:rsidRPr="00000000">
              <w:rPr>
                <w:rtl w:val="0"/>
              </w:rPr>
              <w:t xml:space="preserve">-Whiteboard Review (15) </w:t>
            </w:r>
          </w:p>
          <w:p w:rsidR="00000000" w:rsidDel="00000000" w:rsidP="00000000" w:rsidRDefault="00000000" w:rsidRPr="00000000" w14:paraId="0000003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III.                 Test  (15) - Socrative (Make at least </w:t>
            </w:r>
            <w:r w:rsidDel="00000000" w:rsidR="00000000" w:rsidRPr="00000000">
              <w:rPr>
                <w:highlight w:val="yellow"/>
                <w:rtl w:val="0"/>
              </w:rPr>
              <w:t xml:space="preserve">40 copies </w:t>
            </w:r>
            <w:r w:rsidDel="00000000" w:rsidR="00000000" w:rsidRPr="00000000">
              <w:rPr>
                <w:rtl w:val="0"/>
              </w:rPr>
              <w:t xml:space="preserve">for students who do not have a device)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https://b.socrative.com/teacher/#import-quiz/25679374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I.</w:t>
            </w:r>
            <w:r w:rsidDel="00000000" w:rsidR="00000000" w:rsidRPr="00000000">
              <w:rPr>
                <w:rtl w:val="0"/>
              </w:rPr>
              <w:t xml:space="preserve">                    </w:t>
            </w:r>
            <w:r w:rsidDel="00000000" w:rsidR="00000000" w:rsidRPr="00000000">
              <w:rPr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II.</w:t>
            </w:r>
            <w:r w:rsidDel="00000000" w:rsidR="00000000" w:rsidRPr="00000000">
              <w:rPr>
                <w:rtl w:val="0"/>
              </w:rPr>
              <w:t xml:space="preserve">                  </w:t>
            </w:r>
            <w:r w:rsidDel="00000000" w:rsidR="00000000" w:rsidRPr="00000000">
              <w:rPr>
                <w:rtl w:val="0"/>
              </w:rPr>
              <w:t xml:space="preserve">Videos(5 )</w:t>
            </w:r>
          </w:p>
          <w:p w:rsidR="00000000" w:rsidDel="00000000" w:rsidP="00000000" w:rsidRDefault="00000000" w:rsidRPr="00000000" w14:paraId="00000039">
            <w:pPr>
              <w:spacing w:after="200" w:line="276" w:lineRule="auto"/>
              <w:rPr>
                <w:rFonts w:ascii="Corbel" w:cs="Corbel" w:eastAsia="Corbel" w:hAnsi="Corbel"/>
                <w:color w:val="a6b727"/>
              </w:rPr>
            </w:pPr>
            <w:hyperlink r:id="rId7">
              <w:r w:rsidDel="00000000" w:rsidR="00000000" w:rsidRPr="00000000">
                <w:rPr>
                  <w:rFonts w:ascii="Corbel" w:cs="Corbel" w:eastAsia="Corbel" w:hAnsi="Corbel"/>
                  <w:color w:val="f59e00"/>
                  <w:u w:val="single"/>
                  <w:rtl w:val="0"/>
                </w:rPr>
                <w:t xml:space="preserve">https://www.youtube.com/watch?v=eU08NsctMf4</w:t>
              </w:r>
            </w:hyperlink>
            <w:r w:rsidDel="00000000" w:rsidR="00000000" w:rsidRPr="00000000">
              <w:rPr>
                <w:rFonts w:ascii="Corbel" w:cs="Corbel" w:eastAsia="Corbel" w:hAnsi="Corbel"/>
                <w:color w:val="a6b727"/>
                <w:rtl w:val="0"/>
              </w:rPr>
              <w:t xml:space="preserve"> - Deportes</w:t>
            </w:r>
          </w:p>
          <w:p w:rsidR="00000000" w:rsidDel="00000000" w:rsidP="00000000" w:rsidRDefault="00000000" w:rsidRPr="00000000" w14:paraId="0000003A">
            <w:pPr>
              <w:spacing w:after="200" w:line="276" w:lineRule="auto"/>
              <w:rPr/>
            </w:pPr>
            <w:hyperlink r:id="rId8">
              <w:r w:rsidDel="00000000" w:rsidR="00000000" w:rsidRPr="00000000">
                <w:rPr>
                  <w:rFonts w:ascii="Corbel" w:cs="Corbel" w:eastAsia="Corbel" w:hAnsi="Corbel"/>
                  <w:color w:val="f59e00"/>
                  <w:u w:val="single"/>
                  <w:rtl w:val="0"/>
                </w:rPr>
                <w:t xml:space="preserve">https://www.youtube.com/watch?v=OE7qwmZ56Vk</w:t>
              </w:r>
            </w:hyperlink>
            <w:r w:rsidDel="00000000" w:rsidR="00000000" w:rsidRPr="00000000">
              <w:rPr>
                <w:rFonts w:ascii="Corbel" w:cs="Corbel" w:eastAsia="Corbel" w:hAnsi="Corbel"/>
                <w:color w:val="a6b727"/>
                <w:rtl w:val="0"/>
              </w:rPr>
              <w:t xml:space="preserve"> - Vocab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III.</w:t>
            </w: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rPr>
                <w:highlight w:val="cyan"/>
                <w:rtl w:val="0"/>
              </w:rPr>
              <w:t xml:space="preserve">Después de la escuela- vocabulary notes (15)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Make a copy of the </w:t>
            </w:r>
            <w:r w:rsidDel="00000000" w:rsidR="00000000" w:rsidRPr="00000000">
              <w:rPr>
                <w:highlight w:val="yellow"/>
                <w:rtl w:val="0"/>
              </w:rPr>
              <w:t xml:space="preserve">Después de la escuela CNOTES </w:t>
            </w:r>
            <w:r w:rsidDel="00000000" w:rsidR="00000000" w:rsidRPr="00000000">
              <w:rPr>
                <w:rtl w:val="0"/>
              </w:rPr>
              <w:t xml:space="preserve">for each student. </w:t>
            </w:r>
          </w:p>
          <w:p w:rsidR="00000000" w:rsidDel="00000000" w:rsidP="00000000" w:rsidRDefault="00000000" w:rsidRPr="00000000" w14:paraId="0000003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IV.          Práctica (10)- At the end of the powerpoint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change -AR verbs to the present tense?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change -AR verbs to the present tense?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talk about what my friends and I do after school?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Cornell Notes</w:t>
            </w:r>
          </w:p>
        </w:tc>
      </w:tr>
      <w:tr>
        <w:trPr>
          <w:trHeight w:val="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3-2-1 Summary</w:t>
            </w:r>
          </w:p>
          <w:p w:rsidR="00000000" w:rsidDel="00000000" w:rsidP="00000000" w:rsidRDefault="00000000" w:rsidRPr="00000000" w14:paraId="00000050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Rally Coach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45"/>
        <w:gridCol w:w="4117"/>
        <w:gridCol w:w="109"/>
        <w:tblGridChange w:id="0">
          <w:tblGrid>
            <w:gridCol w:w="1367"/>
            <w:gridCol w:w="4226"/>
            <w:gridCol w:w="4945"/>
            <w:gridCol w:w="4117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 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1A, B, C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1A, B, C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63">
            <w:pPr>
              <w:spacing w:after="200" w:lineRule="auto"/>
              <w:ind w:left="18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practice talking about what we do at school.”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review talking about what we do after school.”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practice my vocabulary recognition during memoria and quizlet.”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participate in Memoria and Kahoot.”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8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9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A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B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200" w:line="276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7D">
            <w:pPr>
              <w:spacing w:after="200" w:line="276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</w:t>
            </w:r>
            <w:r w:rsidDel="00000000" w:rsidR="00000000" w:rsidRPr="00000000">
              <w:rPr>
                <w:sz w:val="14"/>
                <w:szCs w:val="14"/>
                <w:highlight w:val="cyan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cyan"/>
                <w:rtl w:val="0"/>
              </w:rPr>
              <w:t xml:space="preserve">Rally Coach (1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5)</w:t>
            </w:r>
          </w:p>
          <w:p w:rsidR="00000000" w:rsidDel="00000000" w:rsidP="00000000" w:rsidRDefault="00000000" w:rsidRPr="00000000" w14:paraId="0000007E">
            <w:pPr>
              <w:spacing w:after="200" w:line="276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Quizlet (5) - Make a copy of the </w:t>
            </w:r>
            <w:r w:rsidDel="00000000" w:rsidR="00000000" w:rsidRPr="00000000">
              <w:rPr>
                <w:sz w:val="24"/>
                <w:szCs w:val="24"/>
                <w:highlight w:val="yellow"/>
                <w:rtl w:val="0"/>
              </w:rPr>
              <w:t xml:space="preserve">QR Code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and hang at the front of the room so students can access. (Or post on Google Classroom) </w:t>
            </w: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https://quizlet.com/267480379/asi-se-dice-level-1-chapter-3-flash-cards/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- Flashcards</w:t>
            </w:r>
          </w:p>
          <w:p w:rsidR="00000000" w:rsidDel="00000000" w:rsidP="00000000" w:rsidRDefault="00000000" w:rsidRPr="00000000" w14:paraId="0000007F">
            <w:pPr>
              <w:spacing w:after="200" w:line="276" w:lineRule="auto"/>
              <w:ind w:left="720" w:firstLine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IV.         </w:t>
            </w:r>
            <w:r w:rsidDel="00000000" w:rsidR="00000000" w:rsidRPr="00000000">
              <w:rPr>
                <w:rtl w:val="0"/>
              </w:rPr>
              <w:t xml:space="preserve">Quizlet Live (10) 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spacing w:after="0" w:afterAutospacing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Click on this link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https://quizlet.com/267480379/asi-se-dice-level-1-chapter-3-flash-cards/</w:t>
              </w:r>
            </w:hyperlink>
            <w:r w:rsidDel="00000000" w:rsidR="00000000" w:rsidRPr="00000000">
              <w:rPr>
                <w:rtl w:val="0"/>
              </w:rPr>
              <w:t xml:space="preserve"> (You may use my login if needed. It is in the sub binder)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1"/>
              </w:numPr>
              <w:spacing w:after="0" w:afterAutospacing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Click on the “Live Button” 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1"/>
              </w:numPr>
              <w:spacing w:after="0" w:afterAutospacing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Watch the “guided tour” before letting students play the game so that you know how it works. </w:t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1"/>
              </w:numPr>
              <w:spacing w:after="0" w:afterAutospacing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They have done this before, so they are familiar with how it works. 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"/>
              </w:numPr>
              <w:spacing w:after="0" w:afterAutospacing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Click on “Create Game” 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"/>
              </w:numPr>
              <w:spacing w:after="0" w:afterAutospacing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Students will join given the code given. Make sure they use their first names. 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"/>
              </w:numPr>
              <w:spacing w:after="20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Then, the game will create teams. The students will need to find their teammates and then will start playing.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  </w:t>
            </w:r>
            <w:r w:rsidDel="00000000" w:rsidR="00000000" w:rsidRPr="00000000">
              <w:rPr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8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  </w:t>
            </w:r>
            <w:r w:rsidDel="00000000" w:rsidR="00000000" w:rsidRPr="00000000">
              <w:rPr>
                <w:rtl w:val="0"/>
              </w:rPr>
              <w:t xml:space="preserve">Memoria (20)</w:t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3"/>
              </w:numPr>
              <w:spacing w:after="0" w:afterAutospacing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You will need to give each pair of students a set of </w:t>
            </w:r>
            <w:r w:rsidDel="00000000" w:rsidR="00000000" w:rsidRPr="00000000">
              <w:rPr>
                <w:highlight w:val="green"/>
                <w:rtl w:val="0"/>
              </w:rPr>
              <w:t xml:space="preserve">Memoria cards (They will be in the blue bin under my desk). 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3"/>
              </w:numPr>
              <w:spacing w:after="0" w:afterAutospacing="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The students will spread the cards across their desks face down, and take turns flipping cards over to see if they match. 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3"/>
              </w:numPr>
              <w:spacing w:after="0" w:afterAutospacing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If they get a match, they keep the cards and get a second turn. 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partner with the most cards at the end is the winner. </w:t>
            </w:r>
          </w:p>
          <w:p w:rsidR="00000000" w:rsidDel="00000000" w:rsidP="00000000" w:rsidRDefault="00000000" w:rsidRPr="00000000" w14:paraId="0000008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III.           Kahoot (15) </w:t>
            </w: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https://play.kahoot.it/#/k/e3a1f4e4-62c0-4c44-b394-5bd799adc634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talk about what my friends and I do after school?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20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How do I use irregular verbs in Spanish to talk about what I do after school?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Collaboration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20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play.kahoot.it/#/k/e3a1f4e4-62c0-4c44-b394-5bd799adc634" TargetMode="External"/><Relationship Id="rId10" Type="http://schemas.openxmlformats.org/officeDocument/2006/relationships/hyperlink" Target="https://quizlet.com/267480379/asi-se-dice-level-1-chapter-3-flash-cards/" TargetMode="External"/><Relationship Id="rId9" Type="http://schemas.openxmlformats.org/officeDocument/2006/relationships/hyperlink" Target="https://quizlet.com/267480379/asi-se-dice-level-1-chapter-3-flash-cards/" TargetMode="External"/><Relationship Id="rId5" Type="http://schemas.openxmlformats.org/officeDocument/2006/relationships/styles" Target="styles.xml"/><Relationship Id="rId6" Type="http://schemas.openxmlformats.org/officeDocument/2006/relationships/hyperlink" Target="https://b.socrative.com/teacher/#import-quiz/25679374" TargetMode="External"/><Relationship Id="rId7" Type="http://schemas.openxmlformats.org/officeDocument/2006/relationships/hyperlink" Target="https://www.youtube.com/watch?v=eU08NsctMf4" TargetMode="External"/><Relationship Id="rId8" Type="http://schemas.openxmlformats.org/officeDocument/2006/relationships/hyperlink" Target="https://www.youtube.com/watch?v=OE7qwmZ56V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